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rPr>
        <w:t>中华人民共和国人民警察法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xml:space="preserve">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xml:space="preserve">  人民警察的任务是维护国家安全，维护社会治安秩序，保护公民的人身安全、人身自由和合法财产，保护公共财产，预防、制止和惩治违法犯罪活动。</w:t>
      </w:r>
    </w:p>
    <w:p>
      <w:pPr>
        <w:rPr>
          <w:rFonts w:hint="eastAsia" w:ascii="仿宋" w:hAnsi="仿宋" w:eastAsia="仿宋" w:cs="仿宋"/>
          <w:sz w:val="32"/>
          <w:szCs w:val="32"/>
        </w:rPr>
      </w:pPr>
      <w:r>
        <w:rPr>
          <w:rFonts w:hint="eastAsia" w:ascii="仿宋" w:hAnsi="仿宋" w:eastAsia="仿宋" w:cs="仿宋"/>
          <w:sz w:val="32"/>
          <w:szCs w:val="32"/>
        </w:rPr>
        <w:t xml:space="preserve">    人民警察包括公安机关、国家安全机关、监狱、劳动教养管理机关的人民警察和人民法院、人民检察院的司法警察。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第三条 </w:t>
      </w:r>
      <w:r>
        <w:rPr>
          <w:rFonts w:hint="eastAsia" w:ascii="仿宋" w:hAnsi="仿宋" w:eastAsia="仿宋" w:cs="仿宋"/>
          <w:sz w:val="32"/>
          <w:szCs w:val="32"/>
        </w:rPr>
        <w:t xml:space="preserve"> 人民警察必须依靠人民的支持，保持同人民的密切联系，倾听人民的意见和建议，接受人民的监督，维护人民的利益，全心全意为人民服务。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第四条 </w:t>
      </w:r>
      <w:r>
        <w:rPr>
          <w:rFonts w:hint="eastAsia" w:ascii="仿宋" w:hAnsi="仿宋" w:eastAsia="仿宋" w:cs="仿宋"/>
          <w:sz w:val="32"/>
          <w:szCs w:val="32"/>
        </w:rPr>
        <w:t xml:space="preserve"> 人民警察必须以宪法和法律为活动准则，忠于职守，清正廉洁，纪律严明，服从命令，严格执法。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xml:space="preserve">  人民警察依法执行职务，受法律保护。</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第二章 职权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xml:space="preserve">  公安机关的人民警察按照职责分工，依法履行下列职责：</w:t>
      </w:r>
    </w:p>
    <w:p>
      <w:pPr>
        <w:rPr>
          <w:rFonts w:hint="eastAsia" w:ascii="仿宋" w:hAnsi="仿宋" w:eastAsia="仿宋" w:cs="仿宋"/>
          <w:sz w:val="32"/>
          <w:szCs w:val="32"/>
        </w:rPr>
      </w:pPr>
      <w:r>
        <w:rPr>
          <w:rFonts w:hint="eastAsia" w:ascii="仿宋" w:hAnsi="仿宋" w:eastAsia="仿宋" w:cs="仿宋"/>
          <w:sz w:val="32"/>
          <w:szCs w:val="32"/>
        </w:rPr>
        <w:t xml:space="preserve">    （一）预防、制止和侦查违法犯罪活动；</w:t>
      </w:r>
    </w:p>
    <w:p>
      <w:pPr>
        <w:rPr>
          <w:rFonts w:hint="eastAsia" w:ascii="仿宋" w:hAnsi="仿宋" w:eastAsia="仿宋" w:cs="仿宋"/>
          <w:sz w:val="32"/>
          <w:szCs w:val="32"/>
        </w:rPr>
      </w:pPr>
      <w:r>
        <w:rPr>
          <w:rFonts w:hint="eastAsia" w:ascii="仿宋" w:hAnsi="仿宋" w:eastAsia="仿宋" w:cs="仿宋"/>
          <w:sz w:val="32"/>
          <w:szCs w:val="32"/>
        </w:rPr>
        <w:t xml:space="preserve">    （二）维护社会治安秩序，制止危害社会治安秩序的行为；</w:t>
      </w:r>
    </w:p>
    <w:p>
      <w:pPr>
        <w:rPr>
          <w:rFonts w:hint="eastAsia" w:ascii="仿宋" w:hAnsi="仿宋" w:eastAsia="仿宋" w:cs="仿宋"/>
          <w:sz w:val="32"/>
          <w:szCs w:val="32"/>
        </w:rPr>
      </w:pPr>
      <w:r>
        <w:rPr>
          <w:rFonts w:hint="eastAsia" w:ascii="仿宋" w:hAnsi="仿宋" w:eastAsia="仿宋" w:cs="仿宋"/>
          <w:sz w:val="32"/>
          <w:szCs w:val="32"/>
        </w:rPr>
        <w:t xml:space="preserve">    （三）维护交通安全和交通秩序，处理交通事故；</w:t>
      </w:r>
    </w:p>
    <w:p>
      <w:pPr>
        <w:rPr>
          <w:rFonts w:hint="eastAsia" w:ascii="仿宋" w:hAnsi="仿宋" w:eastAsia="仿宋" w:cs="仿宋"/>
          <w:sz w:val="32"/>
          <w:szCs w:val="32"/>
        </w:rPr>
      </w:pPr>
      <w:r>
        <w:rPr>
          <w:rFonts w:hint="eastAsia" w:ascii="仿宋" w:hAnsi="仿宋" w:eastAsia="仿宋" w:cs="仿宋"/>
          <w:sz w:val="32"/>
          <w:szCs w:val="32"/>
        </w:rPr>
        <w:t xml:space="preserve">    （四）组织、实施消防工作，实行消防监督；</w:t>
      </w:r>
    </w:p>
    <w:p>
      <w:pPr>
        <w:rPr>
          <w:rFonts w:hint="eastAsia" w:ascii="仿宋" w:hAnsi="仿宋" w:eastAsia="仿宋" w:cs="仿宋"/>
          <w:sz w:val="32"/>
          <w:szCs w:val="32"/>
        </w:rPr>
      </w:pPr>
      <w:r>
        <w:rPr>
          <w:rFonts w:hint="eastAsia" w:ascii="仿宋" w:hAnsi="仿宋" w:eastAsia="仿宋" w:cs="仿宋"/>
          <w:sz w:val="32"/>
          <w:szCs w:val="32"/>
        </w:rPr>
        <w:t xml:space="preserve">    （五）管理枪支弹药、管制刀具和易燃易爆、剧毒、放射性等危险物品；</w:t>
      </w:r>
    </w:p>
    <w:p>
      <w:pPr>
        <w:rPr>
          <w:rFonts w:hint="eastAsia" w:ascii="仿宋" w:hAnsi="仿宋" w:eastAsia="仿宋" w:cs="仿宋"/>
          <w:sz w:val="32"/>
          <w:szCs w:val="32"/>
        </w:rPr>
      </w:pPr>
      <w:r>
        <w:rPr>
          <w:rFonts w:hint="eastAsia" w:ascii="仿宋" w:hAnsi="仿宋" w:eastAsia="仿宋" w:cs="仿宋"/>
          <w:sz w:val="32"/>
          <w:szCs w:val="32"/>
        </w:rPr>
        <w:t xml:space="preserve">    （六）对法律、法规规定的特种行业进行管理；</w:t>
      </w:r>
    </w:p>
    <w:p>
      <w:pPr>
        <w:rPr>
          <w:rFonts w:hint="eastAsia" w:ascii="仿宋" w:hAnsi="仿宋" w:eastAsia="仿宋" w:cs="仿宋"/>
          <w:sz w:val="32"/>
          <w:szCs w:val="32"/>
        </w:rPr>
      </w:pPr>
      <w:r>
        <w:rPr>
          <w:rFonts w:hint="eastAsia" w:ascii="仿宋" w:hAnsi="仿宋" w:eastAsia="仿宋" w:cs="仿宋"/>
          <w:sz w:val="32"/>
          <w:szCs w:val="32"/>
        </w:rPr>
        <w:t xml:space="preserve">    （七）警卫国家规定的特定人员，守卫重要的场所和设施；</w:t>
      </w:r>
    </w:p>
    <w:p>
      <w:pPr>
        <w:rPr>
          <w:rFonts w:hint="eastAsia" w:ascii="仿宋" w:hAnsi="仿宋" w:eastAsia="仿宋" w:cs="仿宋"/>
          <w:sz w:val="32"/>
          <w:szCs w:val="32"/>
        </w:rPr>
      </w:pPr>
      <w:r>
        <w:rPr>
          <w:rFonts w:hint="eastAsia" w:ascii="仿宋" w:hAnsi="仿宋" w:eastAsia="仿宋" w:cs="仿宋"/>
          <w:sz w:val="32"/>
          <w:szCs w:val="32"/>
        </w:rPr>
        <w:t xml:space="preserve">    （八）管理集会、游行、示威活动；</w:t>
      </w:r>
    </w:p>
    <w:p>
      <w:pPr>
        <w:rPr>
          <w:rFonts w:hint="eastAsia" w:ascii="仿宋" w:hAnsi="仿宋" w:eastAsia="仿宋" w:cs="仿宋"/>
          <w:sz w:val="32"/>
          <w:szCs w:val="32"/>
        </w:rPr>
      </w:pPr>
      <w:r>
        <w:rPr>
          <w:rFonts w:hint="eastAsia" w:ascii="仿宋" w:hAnsi="仿宋" w:eastAsia="仿宋" w:cs="仿宋"/>
          <w:sz w:val="32"/>
          <w:szCs w:val="32"/>
        </w:rPr>
        <w:t xml:space="preserve">    （九）管理户政、国籍、入境出境事务和外国人在中国境内居留、旅行的有关事务；</w:t>
      </w:r>
    </w:p>
    <w:p>
      <w:pPr>
        <w:rPr>
          <w:rFonts w:hint="eastAsia" w:ascii="仿宋" w:hAnsi="仿宋" w:eastAsia="仿宋" w:cs="仿宋"/>
          <w:sz w:val="32"/>
          <w:szCs w:val="32"/>
        </w:rPr>
      </w:pPr>
      <w:r>
        <w:rPr>
          <w:rFonts w:hint="eastAsia" w:ascii="仿宋" w:hAnsi="仿宋" w:eastAsia="仿宋" w:cs="仿宋"/>
          <w:sz w:val="32"/>
          <w:szCs w:val="32"/>
        </w:rPr>
        <w:t xml:space="preserve">    （十）维护国（边）境地区的治安秩序；</w:t>
      </w:r>
    </w:p>
    <w:p>
      <w:pPr>
        <w:rPr>
          <w:rFonts w:hint="eastAsia" w:ascii="仿宋" w:hAnsi="仿宋" w:eastAsia="仿宋" w:cs="仿宋"/>
          <w:sz w:val="32"/>
          <w:szCs w:val="32"/>
        </w:rPr>
      </w:pPr>
      <w:r>
        <w:rPr>
          <w:rFonts w:hint="eastAsia" w:ascii="仿宋" w:hAnsi="仿宋" w:eastAsia="仿宋" w:cs="仿宋"/>
          <w:sz w:val="32"/>
          <w:szCs w:val="32"/>
        </w:rPr>
        <w:t xml:space="preserve">    （十一）对被判处拘役、剥夺政治权利的罪犯执行刑罚；</w:t>
      </w:r>
    </w:p>
    <w:p>
      <w:pPr>
        <w:rPr>
          <w:rFonts w:hint="eastAsia" w:ascii="仿宋" w:hAnsi="仿宋" w:eastAsia="仿宋" w:cs="仿宋"/>
          <w:sz w:val="32"/>
          <w:szCs w:val="32"/>
        </w:rPr>
      </w:pPr>
      <w:r>
        <w:rPr>
          <w:rFonts w:hint="eastAsia" w:ascii="仿宋" w:hAnsi="仿宋" w:eastAsia="仿宋" w:cs="仿宋"/>
          <w:sz w:val="32"/>
          <w:szCs w:val="32"/>
        </w:rPr>
        <w:t xml:space="preserve">    （十二）监督管理计算机信息系统的安全保护工作；</w:t>
      </w:r>
    </w:p>
    <w:p>
      <w:pPr>
        <w:rPr>
          <w:rFonts w:hint="eastAsia" w:ascii="仿宋" w:hAnsi="仿宋" w:eastAsia="仿宋" w:cs="仿宋"/>
          <w:sz w:val="32"/>
          <w:szCs w:val="32"/>
        </w:rPr>
      </w:pPr>
      <w:r>
        <w:rPr>
          <w:rFonts w:hint="eastAsia" w:ascii="仿宋" w:hAnsi="仿宋" w:eastAsia="仿宋" w:cs="仿宋"/>
          <w:sz w:val="32"/>
          <w:szCs w:val="32"/>
        </w:rPr>
        <w:t xml:space="preserve">    （十三）指导和监督国家机关、社会团体、企业事业组织和重点建设工程的治安保卫工作，指导治安保卫委员会等群众性组织的治安防范工作；</w:t>
      </w:r>
    </w:p>
    <w:p>
      <w:pPr>
        <w:rPr>
          <w:rFonts w:hint="eastAsia" w:ascii="仿宋" w:hAnsi="仿宋" w:eastAsia="仿宋" w:cs="仿宋"/>
          <w:sz w:val="32"/>
          <w:szCs w:val="32"/>
        </w:rPr>
      </w:pPr>
      <w:r>
        <w:rPr>
          <w:rFonts w:hint="eastAsia" w:ascii="仿宋" w:hAnsi="仿宋" w:eastAsia="仿宋" w:cs="仿宋"/>
          <w:sz w:val="32"/>
          <w:szCs w:val="32"/>
        </w:rPr>
        <w:t xml:space="preserve">    （十四）法律、法规规定的其他职责。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xml:space="preserve">  公安机关的人民警察对违反治安管理或者其他公安行政管理法律、法规的个人或者组织，依法可以实施行政强制措施、行政处罚。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公安机关的人民警察对严重危害社会治安秩序或者威胁公共安全的人员，可以强行带离现场、依法予以拘留或者采取法律规定的其他措施。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xml:space="preserve">  为维护社会治安秩序，公安机关的人民警察对有违法犯罪嫌疑的人员，经出示相应证件，可以当场盘问、检查；经盘问、检查，有下列情形之一的，可以将其带至公安机关，经该公安机关批准，对其继续盘问：</w:t>
      </w:r>
    </w:p>
    <w:p>
      <w:pPr>
        <w:rPr>
          <w:rFonts w:hint="eastAsia" w:ascii="仿宋" w:hAnsi="仿宋" w:eastAsia="仿宋" w:cs="仿宋"/>
          <w:sz w:val="32"/>
          <w:szCs w:val="32"/>
        </w:rPr>
      </w:pPr>
      <w:r>
        <w:rPr>
          <w:rFonts w:hint="eastAsia" w:ascii="仿宋" w:hAnsi="仿宋" w:eastAsia="仿宋" w:cs="仿宋"/>
          <w:sz w:val="32"/>
          <w:szCs w:val="32"/>
        </w:rPr>
        <w:t xml:space="preserve">    （一）被指控有犯罪行为的；</w:t>
      </w:r>
    </w:p>
    <w:p>
      <w:pPr>
        <w:rPr>
          <w:rFonts w:hint="eastAsia" w:ascii="仿宋" w:hAnsi="仿宋" w:eastAsia="仿宋" w:cs="仿宋"/>
          <w:sz w:val="32"/>
          <w:szCs w:val="32"/>
        </w:rPr>
      </w:pPr>
      <w:r>
        <w:rPr>
          <w:rFonts w:hint="eastAsia" w:ascii="仿宋" w:hAnsi="仿宋" w:eastAsia="仿宋" w:cs="仿宋"/>
          <w:sz w:val="32"/>
          <w:szCs w:val="32"/>
        </w:rPr>
        <w:t xml:space="preserve">    （二）有现场作案嫌疑的；</w:t>
      </w:r>
    </w:p>
    <w:p>
      <w:pPr>
        <w:rPr>
          <w:rFonts w:hint="eastAsia" w:ascii="仿宋" w:hAnsi="仿宋" w:eastAsia="仿宋" w:cs="仿宋"/>
          <w:sz w:val="32"/>
          <w:szCs w:val="32"/>
        </w:rPr>
      </w:pPr>
      <w:r>
        <w:rPr>
          <w:rFonts w:hint="eastAsia" w:ascii="仿宋" w:hAnsi="仿宋" w:eastAsia="仿宋" w:cs="仿宋"/>
          <w:sz w:val="32"/>
          <w:szCs w:val="32"/>
        </w:rPr>
        <w:t xml:space="preserve">    （三）有作案嫌疑身份不明的；</w:t>
      </w:r>
    </w:p>
    <w:p>
      <w:pPr>
        <w:rPr>
          <w:rFonts w:hint="eastAsia" w:ascii="仿宋" w:hAnsi="仿宋" w:eastAsia="仿宋" w:cs="仿宋"/>
          <w:sz w:val="32"/>
          <w:szCs w:val="32"/>
        </w:rPr>
      </w:pPr>
      <w:r>
        <w:rPr>
          <w:rFonts w:hint="eastAsia" w:ascii="仿宋" w:hAnsi="仿宋" w:eastAsia="仿宋" w:cs="仿宋"/>
          <w:sz w:val="32"/>
          <w:szCs w:val="32"/>
        </w:rPr>
        <w:t xml:space="preserve">    （四）携带的物品有可能是赃物的。</w:t>
      </w:r>
    </w:p>
    <w:p>
      <w:pPr>
        <w:rPr>
          <w:rFonts w:hint="eastAsia" w:ascii="仿宋" w:hAnsi="仿宋" w:eastAsia="仿宋" w:cs="仿宋"/>
          <w:sz w:val="32"/>
          <w:szCs w:val="32"/>
        </w:rPr>
      </w:pPr>
      <w:r>
        <w:rPr>
          <w:rFonts w:hint="eastAsia" w:ascii="仿宋" w:hAnsi="仿宋" w:eastAsia="仿宋" w:cs="仿宋"/>
          <w:sz w:val="32"/>
          <w:szCs w:val="32"/>
        </w:rPr>
        <w:t xml:space="preserve">    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pPr>
        <w:rPr>
          <w:rFonts w:hint="eastAsia" w:ascii="仿宋" w:hAnsi="仿宋" w:eastAsia="仿宋" w:cs="仿宋"/>
          <w:sz w:val="32"/>
          <w:szCs w:val="32"/>
        </w:rPr>
      </w:pPr>
      <w:r>
        <w:rPr>
          <w:rFonts w:hint="eastAsia" w:ascii="仿宋" w:hAnsi="仿宋" w:eastAsia="仿宋" w:cs="仿宋"/>
          <w:sz w:val="32"/>
          <w:szCs w:val="32"/>
        </w:rPr>
        <w:t xml:space="preserve">    经继续盘问，公安机关认为对被盘问人需要依法采取拘留或者其他强制措施的，应当在前款规定的期间作出决定；在前款规定的期间不能作出上述决定的，应当立即释放被盘问人。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遇有拒捕、暴乱、越狱、抢夺枪支或者其他暴力行为的紧急情况，公安机关的人民警察依照国家有关规定可以使用武器。</w:t>
      </w:r>
    </w:p>
    <w:p>
      <w:pPr>
        <w:ind w:firstLine="640"/>
        <w:rPr>
          <w:rFonts w:hint="eastAsia" w:ascii="仿宋" w:hAnsi="仿宋" w:eastAsia="仿宋" w:cs="仿宋"/>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 xml:space="preserve"> 为制止严重违法犯罪活动的需要，公安机关的人民警察依照国家有关规定可以使用警械。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第十二条 </w:t>
      </w:r>
      <w:r>
        <w:rPr>
          <w:rFonts w:hint="eastAsia" w:ascii="仿宋" w:hAnsi="仿宋" w:eastAsia="仿宋" w:cs="仿宋"/>
          <w:sz w:val="32"/>
          <w:szCs w:val="32"/>
        </w:rPr>
        <w:t xml:space="preserve"> 为侦查犯罪活动的需要，公安机关的人民警察可以依法执行拘留、搜查、逮捕或者其他强制措施。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第十三条  </w:t>
      </w:r>
      <w:r>
        <w:rPr>
          <w:rFonts w:hint="eastAsia" w:ascii="仿宋" w:hAnsi="仿宋" w:eastAsia="仿宋" w:cs="仿宋"/>
          <w:sz w:val="32"/>
          <w:szCs w:val="32"/>
        </w:rPr>
        <w:t>公安机关的人民警察因履行职责的紧急需要，经出示相应证件，可以优先乘坐公共交通工具，遇交通阻碍时，优先通行。</w:t>
      </w:r>
    </w:p>
    <w:p>
      <w:pPr>
        <w:rPr>
          <w:rFonts w:hint="eastAsia" w:ascii="仿宋" w:hAnsi="仿宋" w:eastAsia="仿宋" w:cs="仿宋"/>
          <w:sz w:val="32"/>
          <w:szCs w:val="32"/>
        </w:rPr>
      </w:pPr>
      <w:r>
        <w:rPr>
          <w:rFonts w:hint="eastAsia" w:ascii="仿宋" w:hAnsi="仿宋" w:eastAsia="仿宋" w:cs="仿宋"/>
          <w:sz w:val="32"/>
          <w:szCs w:val="32"/>
        </w:rPr>
        <w:t xml:space="preserve">    公安机关因侦查犯罪的需要，必要时，按照国家有关规定，可以优先使用机关、团体、企业事业组织和个人的交通工具、通信工具、场地和建筑物，用后应当及时归还，并支付适当费用；造成损失的，应当赔偿。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xml:space="preserve">  公安机关的人民警察对严重危害公共安全或者他人人身安全的精神病人，可以采取保护性约束措施。需要送往指定的单位、场所加以监护的，应当报请县级以上人民政府公安机关批准，并及时通知其监护人。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xml:space="preserve">  县级以上人民政府公安机关，为预防和制止严重危害社会治安秩序的行为，可以在一定的区域和时间，限制人员、车辆的通行或者停留，必要时可以实行交通管制。</w:t>
      </w:r>
    </w:p>
    <w:p>
      <w:pPr>
        <w:rPr>
          <w:rFonts w:hint="eastAsia" w:ascii="仿宋" w:hAnsi="仿宋" w:eastAsia="仿宋" w:cs="仿宋"/>
          <w:sz w:val="32"/>
          <w:szCs w:val="32"/>
        </w:rPr>
      </w:pPr>
      <w:r>
        <w:rPr>
          <w:rFonts w:hint="eastAsia" w:ascii="仿宋" w:hAnsi="仿宋" w:eastAsia="仿宋" w:cs="仿宋"/>
          <w:sz w:val="32"/>
          <w:szCs w:val="32"/>
        </w:rPr>
        <w:t xml:space="preserve">    公安机关的人民警察依照前款规定，可以采取相应的交通管制措施。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xml:space="preserve">  公安机关因侦查犯罪的需要，根据国家有关规定，经过严格的批准手续，可以采取技术侦察措施。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县级以上人民政府公安机关，经上级公安机关和同级人民政府批准，对严重危害社会治安秩序的突发事件，可以根据情况实行现场管制。</w:t>
      </w:r>
    </w:p>
    <w:p>
      <w:pPr>
        <w:rPr>
          <w:rFonts w:hint="eastAsia" w:ascii="仿宋" w:hAnsi="仿宋" w:eastAsia="仿宋" w:cs="仿宋"/>
          <w:sz w:val="32"/>
          <w:szCs w:val="32"/>
        </w:rPr>
      </w:pPr>
      <w:r>
        <w:rPr>
          <w:rFonts w:hint="eastAsia" w:ascii="仿宋" w:hAnsi="仿宋" w:eastAsia="仿宋" w:cs="仿宋"/>
          <w:sz w:val="32"/>
          <w:szCs w:val="32"/>
        </w:rPr>
        <w:t xml:space="preserve">    公安机关的人民警察依照前款规定，可以采取必要手段强行驱散，并对拒不服从的人员强行带离现场或者立即予以拘留。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第十八条 </w:t>
      </w:r>
      <w:r>
        <w:rPr>
          <w:rFonts w:hint="eastAsia" w:ascii="仿宋" w:hAnsi="仿宋" w:eastAsia="仿宋" w:cs="仿宋"/>
          <w:sz w:val="32"/>
          <w:szCs w:val="32"/>
        </w:rPr>
        <w:t xml:space="preserve"> 国家安全机关、监狱、劳动教养管理机关的人民警察和人民法院、人民检察院的司法警察，分别依照有关法律、行政法规的规定履行职权。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第十九条 </w:t>
      </w:r>
      <w:r>
        <w:rPr>
          <w:rFonts w:hint="eastAsia" w:ascii="仿宋" w:hAnsi="仿宋" w:eastAsia="仿宋" w:cs="仿宋"/>
          <w:sz w:val="32"/>
          <w:szCs w:val="32"/>
        </w:rPr>
        <w:t xml:space="preserve"> 人民警察在非工作时间，遇有其职责范围内的紧急情况，应当履行职责。</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第三章 义务和纪律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第二十条</w:t>
      </w:r>
      <w:r>
        <w:rPr>
          <w:rFonts w:hint="eastAsia" w:ascii="仿宋" w:hAnsi="仿宋" w:eastAsia="仿宋" w:cs="仿宋"/>
          <w:sz w:val="32"/>
          <w:szCs w:val="32"/>
        </w:rPr>
        <w:t xml:space="preserve">  人民警察必须做到：</w:t>
      </w:r>
    </w:p>
    <w:p>
      <w:pPr>
        <w:rPr>
          <w:rFonts w:hint="eastAsia" w:ascii="仿宋" w:hAnsi="仿宋" w:eastAsia="仿宋" w:cs="仿宋"/>
          <w:sz w:val="32"/>
          <w:szCs w:val="32"/>
        </w:rPr>
      </w:pPr>
      <w:r>
        <w:rPr>
          <w:rFonts w:hint="eastAsia" w:ascii="仿宋" w:hAnsi="仿宋" w:eastAsia="仿宋" w:cs="仿宋"/>
          <w:sz w:val="32"/>
          <w:szCs w:val="32"/>
        </w:rPr>
        <w:t xml:space="preserve">    （一）秉公执法，办事公道；</w:t>
      </w:r>
    </w:p>
    <w:p>
      <w:pPr>
        <w:rPr>
          <w:rFonts w:hint="eastAsia" w:ascii="仿宋" w:hAnsi="仿宋" w:eastAsia="仿宋" w:cs="仿宋"/>
          <w:sz w:val="32"/>
          <w:szCs w:val="32"/>
        </w:rPr>
      </w:pPr>
      <w:r>
        <w:rPr>
          <w:rFonts w:hint="eastAsia" w:ascii="仿宋" w:hAnsi="仿宋" w:eastAsia="仿宋" w:cs="仿宋"/>
          <w:sz w:val="32"/>
          <w:szCs w:val="32"/>
        </w:rPr>
        <w:t xml:space="preserve">    （二）模范遵守社会公德；</w:t>
      </w:r>
    </w:p>
    <w:p>
      <w:pPr>
        <w:rPr>
          <w:rFonts w:hint="eastAsia" w:ascii="仿宋" w:hAnsi="仿宋" w:eastAsia="仿宋" w:cs="仿宋"/>
          <w:sz w:val="32"/>
          <w:szCs w:val="32"/>
        </w:rPr>
      </w:pPr>
      <w:r>
        <w:rPr>
          <w:rFonts w:hint="eastAsia" w:ascii="仿宋" w:hAnsi="仿宋" w:eastAsia="仿宋" w:cs="仿宋"/>
          <w:sz w:val="32"/>
          <w:szCs w:val="32"/>
        </w:rPr>
        <w:t xml:space="preserve">    （三）礼貌待人，文明执勤；</w:t>
      </w:r>
    </w:p>
    <w:p>
      <w:pPr>
        <w:rPr>
          <w:rFonts w:hint="eastAsia" w:ascii="仿宋" w:hAnsi="仿宋" w:eastAsia="仿宋" w:cs="仿宋"/>
          <w:sz w:val="32"/>
          <w:szCs w:val="32"/>
        </w:rPr>
      </w:pPr>
      <w:r>
        <w:rPr>
          <w:rFonts w:hint="eastAsia" w:ascii="仿宋" w:hAnsi="仿宋" w:eastAsia="仿宋" w:cs="仿宋"/>
          <w:sz w:val="32"/>
          <w:szCs w:val="32"/>
        </w:rPr>
        <w:t xml:space="preserve">    （四）尊重人民群众的风俗习惯。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xml:space="preserve">  人民警察遇到公民人身、财产安全受到侵犯或者处于其他危难情形，应当立即救助；对公民提出解决纠纷的要求，应当给予帮助；对公民的报警案件，应当及时查处。</w:t>
      </w:r>
    </w:p>
    <w:p>
      <w:pPr>
        <w:rPr>
          <w:rFonts w:hint="eastAsia" w:ascii="仿宋" w:hAnsi="仿宋" w:eastAsia="仿宋" w:cs="仿宋"/>
          <w:sz w:val="32"/>
          <w:szCs w:val="32"/>
        </w:rPr>
      </w:pPr>
      <w:r>
        <w:rPr>
          <w:rFonts w:hint="eastAsia" w:ascii="仿宋" w:hAnsi="仿宋" w:eastAsia="仿宋" w:cs="仿宋"/>
          <w:sz w:val="32"/>
          <w:szCs w:val="32"/>
        </w:rPr>
        <w:t xml:space="preserve">    人民警察应当积极参加抢险救灾和社会公益工作。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第二十二条 </w:t>
      </w:r>
      <w:r>
        <w:rPr>
          <w:rFonts w:hint="eastAsia" w:ascii="仿宋" w:hAnsi="仿宋" w:eastAsia="仿宋" w:cs="仿宋"/>
          <w:sz w:val="32"/>
          <w:szCs w:val="32"/>
        </w:rPr>
        <w:t xml:space="preserve"> 人民警察不得有下列行为：</w:t>
      </w:r>
    </w:p>
    <w:p>
      <w:pPr>
        <w:rPr>
          <w:rFonts w:hint="eastAsia" w:ascii="仿宋" w:hAnsi="仿宋" w:eastAsia="仿宋" w:cs="仿宋"/>
          <w:sz w:val="32"/>
          <w:szCs w:val="32"/>
        </w:rPr>
      </w:pPr>
      <w:r>
        <w:rPr>
          <w:rFonts w:hint="eastAsia" w:ascii="仿宋" w:hAnsi="仿宋" w:eastAsia="仿宋" w:cs="仿宋"/>
          <w:sz w:val="32"/>
          <w:szCs w:val="32"/>
        </w:rPr>
        <w:t xml:space="preserve">    （一）散布有损国家声誉的言论，参加非法组织，参加旨在反对国家的集会、游行、示威等活动，参加罢工；</w:t>
      </w:r>
    </w:p>
    <w:p>
      <w:pPr>
        <w:rPr>
          <w:rFonts w:hint="eastAsia" w:ascii="仿宋" w:hAnsi="仿宋" w:eastAsia="仿宋" w:cs="仿宋"/>
          <w:sz w:val="32"/>
          <w:szCs w:val="32"/>
        </w:rPr>
      </w:pPr>
      <w:r>
        <w:rPr>
          <w:rFonts w:hint="eastAsia" w:ascii="仿宋" w:hAnsi="仿宋" w:eastAsia="仿宋" w:cs="仿宋"/>
          <w:sz w:val="32"/>
          <w:szCs w:val="32"/>
        </w:rPr>
        <w:t xml:space="preserve">    （二）泄露国家秘密、警务工作秘密；</w:t>
      </w:r>
    </w:p>
    <w:p>
      <w:pPr>
        <w:rPr>
          <w:rFonts w:hint="eastAsia" w:ascii="仿宋" w:hAnsi="仿宋" w:eastAsia="仿宋" w:cs="仿宋"/>
          <w:sz w:val="32"/>
          <w:szCs w:val="32"/>
        </w:rPr>
      </w:pPr>
      <w:r>
        <w:rPr>
          <w:rFonts w:hint="eastAsia" w:ascii="仿宋" w:hAnsi="仿宋" w:eastAsia="仿宋" w:cs="仿宋"/>
          <w:sz w:val="32"/>
          <w:szCs w:val="32"/>
        </w:rPr>
        <w:t xml:space="preserve">    （三）弄虚作假，隐瞒案情，包庇、纵容违法犯罪活动；</w:t>
      </w:r>
    </w:p>
    <w:p>
      <w:pPr>
        <w:rPr>
          <w:rFonts w:hint="eastAsia" w:ascii="仿宋" w:hAnsi="仿宋" w:eastAsia="仿宋" w:cs="仿宋"/>
          <w:sz w:val="32"/>
          <w:szCs w:val="32"/>
        </w:rPr>
      </w:pPr>
      <w:r>
        <w:rPr>
          <w:rFonts w:hint="eastAsia" w:ascii="仿宋" w:hAnsi="仿宋" w:eastAsia="仿宋" w:cs="仿宋"/>
          <w:sz w:val="32"/>
          <w:szCs w:val="32"/>
        </w:rPr>
        <w:t xml:space="preserve">    （四）刑讯逼供或者体罚、虐待人犯；</w:t>
      </w:r>
    </w:p>
    <w:p>
      <w:pPr>
        <w:rPr>
          <w:rFonts w:hint="eastAsia" w:ascii="仿宋" w:hAnsi="仿宋" w:eastAsia="仿宋" w:cs="仿宋"/>
          <w:sz w:val="32"/>
          <w:szCs w:val="32"/>
        </w:rPr>
      </w:pPr>
      <w:r>
        <w:rPr>
          <w:rFonts w:hint="eastAsia" w:ascii="仿宋" w:hAnsi="仿宋" w:eastAsia="仿宋" w:cs="仿宋"/>
          <w:sz w:val="32"/>
          <w:szCs w:val="32"/>
        </w:rPr>
        <w:t xml:space="preserve">    （五）非法剥夺、限制他人人身自由，非法搜查他人的身体、物品、住所或者场所；</w:t>
      </w:r>
    </w:p>
    <w:p>
      <w:pPr>
        <w:rPr>
          <w:rFonts w:hint="eastAsia" w:ascii="仿宋" w:hAnsi="仿宋" w:eastAsia="仿宋" w:cs="仿宋"/>
          <w:sz w:val="32"/>
          <w:szCs w:val="32"/>
        </w:rPr>
      </w:pPr>
      <w:r>
        <w:rPr>
          <w:rFonts w:hint="eastAsia" w:ascii="仿宋" w:hAnsi="仿宋" w:eastAsia="仿宋" w:cs="仿宋"/>
          <w:sz w:val="32"/>
          <w:szCs w:val="32"/>
        </w:rPr>
        <w:t xml:space="preserve">    （六）敲诈勒索或者索取、收受贿赂；</w:t>
      </w:r>
    </w:p>
    <w:p>
      <w:pPr>
        <w:rPr>
          <w:rFonts w:hint="eastAsia" w:ascii="仿宋" w:hAnsi="仿宋" w:eastAsia="仿宋" w:cs="仿宋"/>
          <w:sz w:val="32"/>
          <w:szCs w:val="32"/>
        </w:rPr>
      </w:pPr>
      <w:r>
        <w:rPr>
          <w:rFonts w:hint="eastAsia" w:ascii="仿宋" w:hAnsi="仿宋" w:eastAsia="仿宋" w:cs="仿宋"/>
          <w:sz w:val="32"/>
          <w:szCs w:val="32"/>
        </w:rPr>
        <w:t xml:space="preserve">    （七）殴打他人或者唆使他人打人；</w:t>
      </w:r>
    </w:p>
    <w:p>
      <w:pPr>
        <w:rPr>
          <w:rFonts w:hint="eastAsia" w:ascii="仿宋" w:hAnsi="仿宋" w:eastAsia="仿宋" w:cs="仿宋"/>
          <w:sz w:val="32"/>
          <w:szCs w:val="32"/>
        </w:rPr>
      </w:pPr>
      <w:r>
        <w:rPr>
          <w:rFonts w:hint="eastAsia" w:ascii="仿宋" w:hAnsi="仿宋" w:eastAsia="仿宋" w:cs="仿宋"/>
          <w:sz w:val="32"/>
          <w:szCs w:val="32"/>
        </w:rPr>
        <w:t xml:space="preserve">    （八）违法实施处罚或者收取费用；</w:t>
      </w:r>
    </w:p>
    <w:p>
      <w:pPr>
        <w:rPr>
          <w:rFonts w:hint="eastAsia" w:ascii="仿宋" w:hAnsi="仿宋" w:eastAsia="仿宋" w:cs="仿宋"/>
          <w:sz w:val="32"/>
          <w:szCs w:val="32"/>
        </w:rPr>
      </w:pPr>
      <w:r>
        <w:rPr>
          <w:rFonts w:hint="eastAsia" w:ascii="仿宋" w:hAnsi="仿宋" w:eastAsia="仿宋" w:cs="仿宋"/>
          <w:sz w:val="32"/>
          <w:szCs w:val="32"/>
        </w:rPr>
        <w:t xml:space="preserve">    （九）接受当事人及其代理人的请客送礼；</w:t>
      </w:r>
    </w:p>
    <w:p>
      <w:pPr>
        <w:rPr>
          <w:rFonts w:hint="eastAsia" w:ascii="仿宋" w:hAnsi="仿宋" w:eastAsia="仿宋" w:cs="仿宋"/>
          <w:sz w:val="32"/>
          <w:szCs w:val="32"/>
        </w:rPr>
      </w:pPr>
      <w:r>
        <w:rPr>
          <w:rFonts w:hint="eastAsia" w:ascii="仿宋" w:hAnsi="仿宋" w:eastAsia="仿宋" w:cs="仿宋"/>
          <w:sz w:val="32"/>
          <w:szCs w:val="32"/>
        </w:rPr>
        <w:t xml:space="preserve">    （十）从事营利性的经营活动或者受雇于任何个人或者组织；</w:t>
      </w:r>
    </w:p>
    <w:p>
      <w:pPr>
        <w:rPr>
          <w:rFonts w:hint="eastAsia" w:ascii="仿宋" w:hAnsi="仿宋" w:eastAsia="仿宋" w:cs="仿宋"/>
          <w:sz w:val="32"/>
          <w:szCs w:val="32"/>
        </w:rPr>
      </w:pPr>
      <w:r>
        <w:rPr>
          <w:rFonts w:hint="eastAsia" w:ascii="仿宋" w:hAnsi="仿宋" w:eastAsia="仿宋" w:cs="仿宋"/>
          <w:sz w:val="32"/>
          <w:szCs w:val="32"/>
        </w:rPr>
        <w:t xml:space="preserve">    （十一）玩忽职守，不履行法定义务；</w:t>
      </w:r>
    </w:p>
    <w:p>
      <w:pPr>
        <w:rPr>
          <w:rFonts w:hint="eastAsia" w:ascii="仿宋" w:hAnsi="仿宋" w:eastAsia="仿宋" w:cs="仿宋"/>
          <w:sz w:val="32"/>
          <w:szCs w:val="32"/>
        </w:rPr>
      </w:pPr>
      <w:r>
        <w:rPr>
          <w:rFonts w:hint="eastAsia" w:ascii="仿宋" w:hAnsi="仿宋" w:eastAsia="仿宋" w:cs="仿宋"/>
          <w:sz w:val="32"/>
          <w:szCs w:val="32"/>
        </w:rPr>
        <w:t xml:space="preserve">    （十二）其他违法乱纪的行为。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人民警察必须按照规定着装，佩带人民警察标志或者持有人民警察证件，保持警容严整，举止端庄。</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第四章 组织管理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xml:space="preserve">  国家根据人民警察的工作性质、任务和特点，规定组织机构设置和职务序列。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xml:space="preserve">  人民警察依法实行警衔制度。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xml:space="preserve">  担任人民警察应当具备下列条件：</w:t>
      </w:r>
    </w:p>
    <w:p>
      <w:pPr>
        <w:rPr>
          <w:rFonts w:hint="eastAsia" w:ascii="仿宋" w:hAnsi="仿宋" w:eastAsia="仿宋" w:cs="仿宋"/>
          <w:sz w:val="32"/>
          <w:szCs w:val="32"/>
        </w:rPr>
      </w:pPr>
      <w:r>
        <w:rPr>
          <w:rFonts w:hint="eastAsia" w:ascii="仿宋" w:hAnsi="仿宋" w:eastAsia="仿宋" w:cs="仿宋"/>
          <w:sz w:val="32"/>
          <w:szCs w:val="32"/>
        </w:rPr>
        <w:t xml:space="preserve">    （一）年满十八岁的公民；</w:t>
      </w:r>
    </w:p>
    <w:p>
      <w:pPr>
        <w:rPr>
          <w:rFonts w:hint="eastAsia" w:ascii="仿宋" w:hAnsi="仿宋" w:eastAsia="仿宋" w:cs="仿宋"/>
          <w:sz w:val="32"/>
          <w:szCs w:val="32"/>
        </w:rPr>
      </w:pPr>
      <w:r>
        <w:rPr>
          <w:rFonts w:hint="eastAsia" w:ascii="仿宋" w:hAnsi="仿宋" w:eastAsia="仿宋" w:cs="仿宋"/>
          <w:sz w:val="32"/>
          <w:szCs w:val="32"/>
        </w:rPr>
        <w:t xml:space="preserve">    （二）拥护中华人民共和国宪法；</w:t>
      </w:r>
    </w:p>
    <w:p>
      <w:pPr>
        <w:rPr>
          <w:rFonts w:hint="eastAsia" w:ascii="仿宋" w:hAnsi="仿宋" w:eastAsia="仿宋" w:cs="仿宋"/>
          <w:sz w:val="32"/>
          <w:szCs w:val="32"/>
        </w:rPr>
      </w:pPr>
      <w:r>
        <w:rPr>
          <w:rFonts w:hint="eastAsia" w:ascii="仿宋" w:hAnsi="仿宋" w:eastAsia="仿宋" w:cs="仿宋"/>
          <w:sz w:val="32"/>
          <w:szCs w:val="32"/>
        </w:rPr>
        <w:t xml:space="preserve">    （三）有良好的政治、业务素质和良好的品行；</w:t>
      </w:r>
    </w:p>
    <w:p>
      <w:pPr>
        <w:rPr>
          <w:rFonts w:hint="eastAsia" w:ascii="仿宋" w:hAnsi="仿宋" w:eastAsia="仿宋" w:cs="仿宋"/>
          <w:sz w:val="32"/>
          <w:szCs w:val="32"/>
        </w:rPr>
      </w:pPr>
      <w:r>
        <w:rPr>
          <w:rFonts w:hint="eastAsia" w:ascii="仿宋" w:hAnsi="仿宋" w:eastAsia="仿宋" w:cs="仿宋"/>
          <w:sz w:val="32"/>
          <w:szCs w:val="32"/>
        </w:rPr>
        <w:t xml:space="preserve">    （四）身体健康；</w:t>
      </w:r>
    </w:p>
    <w:p>
      <w:pPr>
        <w:rPr>
          <w:rFonts w:hint="eastAsia" w:ascii="仿宋" w:hAnsi="仿宋" w:eastAsia="仿宋" w:cs="仿宋"/>
          <w:sz w:val="32"/>
          <w:szCs w:val="32"/>
        </w:rPr>
      </w:pPr>
      <w:r>
        <w:rPr>
          <w:rFonts w:hint="eastAsia" w:ascii="仿宋" w:hAnsi="仿宋" w:eastAsia="仿宋" w:cs="仿宋"/>
          <w:sz w:val="32"/>
          <w:szCs w:val="32"/>
        </w:rPr>
        <w:t xml:space="preserve">    （五）具有高中毕业以上文化程度；</w:t>
      </w:r>
    </w:p>
    <w:p>
      <w:pPr>
        <w:rPr>
          <w:rFonts w:hint="eastAsia" w:ascii="仿宋" w:hAnsi="仿宋" w:eastAsia="仿宋" w:cs="仿宋"/>
          <w:sz w:val="32"/>
          <w:szCs w:val="32"/>
        </w:rPr>
      </w:pPr>
      <w:r>
        <w:rPr>
          <w:rFonts w:hint="eastAsia" w:ascii="仿宋" w:hAnsi="仿宋" w:eastAsia="仿宋" w:cs="仿宋"/>
          <w:sz w:val="32"/>
          <w:szCs w:val="32"/>
        </w:rPr>
        <w:t xml:space="preserve">    （六）自愿从事人民警察工作。</w:t>
      </w:r>
    </w:p>
    <w:p>
      <w:pPr>
        <w:rPr>
          <w:rFonts w:hint="eastAsia" w:ascii="仿宋" w:hAnsi="仿宋" w:eastAsia="仿宋" w:cs="仿宋"/>
          <w:sz w:val="32"/>
          <w:szCs w:val="32"/>
        </w:rPr>
      </w:pPr>
      <w:r>
        <w:rPr>
          <w:rFonts w:hint="eastAsia" w:ascii="仿宋" w:hAnsi="仿宋" w:eastAsia="仿宋" w:cs="仿宋"/>
          <w:sz w:val="32"/>
          <w:szCs w:val="32"/>
        </w:rPr>
        <w:t xml:space="preserve">    有下列情形之一的，不得担任人民警察：</w:t>
      </w:r>
    </w:p>
    <w:p>
      <w:pPr>
        <w:rPr>
          <w:rFonts w:hint="eastAsia" w:ascii="仿宋" w:hAnsi="仿宋" w:eastAsia="仿宋" w:cs="仿宋"/>
          <w:sz w:val="32"/>
          <w:szCs w:val="32"/>
        </w:rPr>
      </w:pPr>
      <w:r>
        <w:rPr>
          <w:rFonts w:hint="eastAsia" w:ascii="仿宋" w:hAnsi="仿宋" w:eastAsia="仿宋" w:cs="仿宋"/>
          <w:sz w:val="32"/>
          <w:szCs w:val="32"/>
        </w:rPr>
        <w:t xml:space="preserve">    （一）曾因犯罪受过刑事处罚的；</w:t>
      </w:r>
    </w:p>
    <w:p>
      <w:pPr>
        <w:rPr>
          <w:rFonts w:hint="eastAsia" w:ascii="仿宋" w:hAnsi="仿宋" w:eastAsia="仿宋" w:cs="仿宋"/>
          <w:sz w:val="32"/>
          <w:szCs w:val="32"/>
        </w:rPr>
      </w:pPr>
      <w:r>
        <w:rPr>
          <w:rFonts w:hint="eastAsia" w:ascii="仿宋" w:hAnsi="仿宋" w:eastAsia="仿宋" w:cs="仿宋"/>
          <w:sz w:val="32"/>
          <w:szCs w:val="32"/>
        </w:rPr>
        <w:t xml:space="preserve">    （二）曾被开除公职的。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xml:space="preserve">  录用人民警察，必须按照国家规定，公开考试，严格考核，择优选用。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w:t>
      </w:r>
      <w:r>
        <w:rPr>
          <w:rFonts w:hint="eastAsia" w:ascii="仿宋" w:hAnsi="仿宋" w:eastAsia="仿宋" w:cs="仿宋"/>
          <w:sz w:val="32"/>
          <w:szCs w:val="32"/>
        </w:rPr>
        <w:t xml:space="preserve">  担任人民警察领导职务的人员，应当具备下列条件：</w:t>
      </w:r>
    </w:p>
    <w:p>
      <w:pPr>
        <w:rPr>
          <w:rFonts w:hint="eastAsia" w:ascii="仿宋" w:hAnsi="仿宋" w:eastAsia="仿宋" w:cs="仿宋"/>
          <w:sz w:val="32"/>
          <w:szCs w:val="32"/>
        </w:rPr>
      </w:pPr>
      <w:r>
        <w:rPr>
          <w:rFonts w:hint="eastAsia" w:ascii="仿宋" w:hAnsi="仿宋" w:eastAsia="仿宋" w:cs="仿宋"/>
          <w:sz w:val="32"/>
          <w:szCs w:val="32"/>
        </w:rPr>
        <w:t xml:space="preserve">    （一）具有法律专业知识；</w:t>
      </w:r>
    </w:p>
    <w:p>
      <w:pPr>
        <w:rPr>
          <w:rFonts w:hint="eastAsia" w:ascii="仿宋" w:hAnsi="仿宋" w:eastAsia="仿宋" w:cs="仿宋"/>
          <w:sz w:val="32"/>
          <w:szCs w:val="32"/>
        </w:rPr>
      </w:pPr>
      <w:r>
        <w:rPr>
          <w:rFonts w:hint="eastAsia" w:ascii="仿宋" w:hAnsi="仿宋" w:eastAsia="仿宋" w:cs="仿宋"/>
          <w:sz w:val="32"/>
          <w:szCs w:val="32"/>
        </w:rPr>
        <w:t xml:space="preserve">    （二）具有政法工作经验和一定的组织管理、指挥能力；</w:t>
      </w:r>
    </w:p>
    <w:p>
      <w:pPr>
        <w:rPr>
          <w:rFonts w:hint="eastAsia" w:ascii="仿宋" w:hAnsi="仿宋" w:eastAsia="仿宋" w:cs="仿宋"/>
          <w:sz w:val="32"/>
          <w:szCs w:val="32"/>
        </w:rPr>
      </w:pPr>
      <w:r>
        <w:rPr>
          <w:rFonts w:hint="eastAsia" w:ascii="仿宋" w:hAnsi="仿宋" w:eastAsia="仿宋" w:cs="仿宋"/>
          <w:sz w:val="32"/>
          <w:szCs w:val="32"/>
        </w:rPr>
        <w:t xml:space="preserve">    （三）具有大学专科以上学历；</w:t>
      </w:r>
    </w:p>
    <w:p>
      <w:pPr>
        <w:rPr>
          <w:rFonts w:hint="eastAsia" w:ascii="仿宋" w:hAnsi="仿宋" w:eastAsia="仿宋" w:cs="仿宋"/>
          <w:sz w:val="32"/>
          <w:szCs w:val="32"/>
        </w:rPr>
      </w:pPr>
      <w:r>
        <w:rPr>
          <w:rFonts w:hint="eastAsia" w:ascii="仿宋" w:hAnsi="仿宋" w:eastAsia="仿宋" w:cs="仿宋"/>
          <w:sz w:val="32"/>
          <w:szCs w:val="32"/>
        </w:rPr>
        <w:t xml:space="preserve">    （四）经人民警察院校培训，考试合格。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xml:space="preserve">  国家发展人民警察教育事业，对人民警察有计划地进行政治思想、法制、警察业务等教育培训。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xml:space="preserve">  国家根据人民警察的工作性质、任务和特点，分别规定不同岗位的服务年限和不同职务的最高任职年龄。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w:t>
      </w:r>
      <w:r>
        <w:rPr>
          <w:rFonts w:hint="eastAsia" w:ascii="仿宋" w:hAnsi="仿宋" w:eastAsia="仿宋" w:cs="仿宋"/>
          <w:sz w:val="32"/>
          <w:szCs w:val="32"/>
        </w:rPr>
        <w:t xml:space="preserve">  人民警察个人或者集体在工作中表现突出，有显著成绩和特殊贡献的，给予奖励。奖励分为：嘉奖、三等功、二等功、一等功、授予荣誉称号。</w:t>
      </w:r>
    </w:p>
    <w:p>
      <w:pPr>
        <w:rPr>
          <w:rFonts w:hint="eastAsia" w:ascii="仿宋" w:hAnsi="仿宋" w:eastAsia="仿宋" w:cs="仿宋"/>
          <w:sz w:val="32"/>
          <w:szCs w:val="32"/>
        </w:rPr>
      </w:pPr>
      <w:r>
        <w:rPr>
          <w:rFonts w:hint="eastAsia" w:ascii="仿宋" w:hAnsi="仿宋" w:eastAsia="仿宋" w:cs="仿宋"/>
          <w:sz w:val="32"/>
          <w:szCs w:val="32"/>
        </w:rPr>
        <w:t xml:space="preserve">    对受奖励的人民警察，按照国家有关规定，可以提前晋升警衔，并给予一定的物质奖励。</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第五章 警务保障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xml:space="preserve">  人民警察必须执行上级的决定和命令。</w:t>
      </w:r>
    </w:p>
    <w:p>
      <w:pPr>
        <w:rPr>
          <w:rFonts w:hint="eastAsia" w:ascii="仿宋" w:hAnsi="仿宋" w:eastAsia="仿宋" w:cs="仿宋"/>
          <w:sz w:val="32"/>
          <w:szCs w:val="32"/>
        </w:rPr>
      </w:pPr>
      <w:r>
        <w:rPr>
          <w:rFonts w:hint="eastAsia" w:ascii="仿宋" w:hAnsi="仿宋" w:eastAsia="仿宋" w:cs="仿宋"/>
          <w:sz w:val="32"/>
          <w:szCs w:val="32"/>
        </w:rPr>
        <w:t xml:space="preserve">    人民警察认为决定和命令有错误的，可以按照规定提出意见，但不得中止或者改变决定和命令的执行；提出的意见不被采纳时，必须服从决定和命令；执行决定和命令的后果由作出决定和命令的上级负责。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第三十三条 </w:t>
      </w:r>
      <w:r>
        <w:rPr>
          <w:rFonts w:hint="eastAsia" w:ascii="仿宋" w:hAnsi="仿宋" w:eastAsia="仿宋" w:cs="仿宋"/>
          <w:sz w:val="32"/>
          <w:szCs w:val="32"/>
        </w:rPr>
        <w:t xml:space="preserve"> 人民警察对超越法律、法规规定的人民警察职责范围的指令，有权拒绝执行，并同时向上级机关报告。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第三十四条 </w:t>
      </w:r>
      <w:r>
        <w:rPr>
          <w:rFonts w:hint="eastAsia" w:ascii="仿宋" w:hAnsi="仿宋" w:eastAsia="仿宋" w:cs="仿宋"/>
          <w:sz w:val="32"/>
          <w:szCs w:val="32"/>
        </w:rPr>
        <w:t xml:space="preserve"> 人民警察依法执行职务，公民和组织应当给予支持和协助。公民和组织协助人民警察依法执行职务的行为受法律保护。对协助人民警察执行职务有显著成绩的，给予表彰和奖励。</w:t>
      </w:r>
    </w:p>
    <w:p>
      <w:pPr>
        <w:rPr>
          <w:rFonts w:hint="eastAsia" w:ascii="仿宋" w:hAnsi="仿宋" w:eastAsia="仿宋" w:cs="仿宋"/>
          <w:sz w:val="32"/>
          <w:szCs w:val="32"/>
        </w:rPr>
      </w:pPr>
      <w:r>
        <w:rPr>
          <w:rFonts w:hint="eastAsia" w:ascii="仿宋" w:hAnsi="仿宋" w:eastAsia="仿宋" w:cs="仿宋"/>
          <w:sz w:val="32"/>
          <w:szCs w:val="32"/>
        </w:rPr>
        <w:t xml:space="preserve">    公民和组织因协助人民警察执行职务，造成人身伤亡或者财产损失的，应当按照国家有关规定给予抚恤或者补偿。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xml:space="preserve">  拒绝或者阻碍人民警察依法执行职务，有下列行为之一的，给予治安管理处罚：</w:t>
      </w:r>
    </w:p>
    <w:p>
      <w:pPr>
        <w:rPr>
          <w:rFonts w:hint="eastAsia" w:ascii="仿宋" w:hAnsi="仿宋" w:eastAsia="仿宋" w:cs="仿宋"/>
          <w:sz w:val="32"/>
          <w:szCs w:val="32"/>
        </w:rPr>
      </w:pPr>
      <w:r>
        <w:rPr>
          <w:rFonts w:hint="eastAsia" w:ascii="仿宋" w:hAnsi="仿宋" w:eastAsia="仿宋" w:cs="仿宋"/>
          <w:sz w:val="32"/>
          <w:szCs w:val="32"/>
        </w:rPr>
        <w:t xml:space="preserve">    （一）公然侮辱正在执行职务的人民警察的；</w:t>
      </w:r>
    </w:p>
    <w:p>
      <w:pPr>
        <w:rPr>
          <w:rFonts w:hint="eastAsia" w:ascii="仿宋" w:hAnsi="仿宋" w:eastAsia="仿宋" w:cs="仿宋"/>
          <w:sz w:val="32"/>
          <w:szCs w:val="32"/>
        </w:rPr>
      </w:pPr>
      <w:r>
        <w:rPr>
          <w:rFonts w:hint="eastAsia" w:ascii="仿宋" w:hAnsi="仿宋" w:eastAsia="仿宋" w:cs="仿宋"/>
          <w:sz w:val="32"/>
          <w:szCs w:val="32"/>
        </w:rPr>
        <w:t xml:space="preserve">    （二）阻碍人民警察调查取证的；</w:t>
      </w:r>
    </w:p>
    <w:p>
      <w:pPr>
        <w:rPr>
          <w:rFonts w:hint="eastAsia" w:ascii="仿宋" w:hAnsi="仿宋" w:eastAsia="仿宋" w:cs="仿宋"/>
          <w:sz w:val="32"/>
          <w:szCs w:val="32"/>
        </w:rPr>
      </w:pPr>
      <w:r>
        <w:rPr>
          <w:rFonts w:hint="eastAsia" w:ascii="仿宋" w:hAnsi="仿宋" w:eastAsia="仿宋" w:cs="仿宋"/>
          <w:sz w:val="32"/>
          <w:szCs w:val="32"/>
        </w:rPr>
        <w:t xml:space="preserve">    （三）拒绝或者阻碍人民警察执行追捕、搜查、救险等任务进入有关住所、场所的；</w:t>
      </w:r>
    </w:p>
    <w:p>
      <w:pPr>
        <w:rPr>
          <w:rFonts w:hint="eastAsia" w:ascii="仿宋" w:hAnsi="仿宋" w:eastAsia="仿宋" w:cs="仿宋"/>
          <w:sz w:val="32"/>
          <w:szCs w:val="32"/>
        </w:rPr>
      </w:pPr>
      <w:r>
        <w:rPr>
          <w:rFonts w:hint="eastAsia" w:ascii="仿宋" w:hAnsi="仿宋" w:eastAsia="仿宋" w:cs="仿宋"/>
          <w:sz w:val="32"/>
          <w:szCs w:val="32"/>
        </w:rPr>
        <w:t xml:space="preserve">    （四）对执行救人、救险、追捕、警卫等紧急任务的警车故意设置障碍的；</w:t>
      </w:r>
    </w:p>
    <w:p>
      <w:pPr>
        <w:rPr>
          <w:rFonts w:hint="eastAsia" w:ascii="仿宋" w:hAnsi="仿宋" w:eastAsia="仿宋" w:cs="仿宋"/>
          <w:sz w:val="32"/>
          <w:szCs w:val="32"/>
        </w:rPr>
      </w:pPr>
      <w:r>
        <w:rPr>
          <w:rFonts w:hint="eastAsia" w:ascii="仿宋" w:hAnsi="仿宋" w:eastAsia="仿宋" w:cs="仿宋"/>
          <w:sz w:val="32"/>
          <w:szCs w:val="32"/>
        </w:rPr>
        <w:t xml:space="preserve">    （五）有拒绝或者阻碍人民警察执行职务的其他行为的。</w:t>
      </w:r>
    </w:p>
    <w:p>
      <w:pPr>
        <w:rPr>
          <w:rFonts w:hint="eastAsia" w:ascii="仿宋" w:hAnsi="仿宋" w:eastAsia="仿宋" w:cs="仿宋"/>
          <w:sz w:val="32"/>
          <w:szCs w:val="32"/>
        </w:rPr>
      </w:pPr>
      <w:r>
        <w:rPr>
          <w:rFonts w:hint="eastAsia" w:ascii="仿宋" w:hAnsi="仿宋" w:eastAsia="仿宋" w:cs="仿宋"/>
          <w:sz w:val="32"/>
          <w:szCs w:val="32"/>
        </w:rPr>
        <w:t xml:space="preserve">    以暴力、威胁方法实施前款规定的行为，构成犯罪的，依法追究刑事责任。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xml:space="preserve">  人民警察的警用标志、制式服装和警械，由国务院公安部门统一监制，会同其他有关国家机关管理，其他个人和组织不得非法制造、贩卖。</w:t>
      </w:r>
    </w:p>
    <w:p>
      <w:pPr>
        <w:rPr>
          <w:rFonts w:hint="eastAsia" w:ascii="仿宋" w:hAnsi="仿宋" w:eastAsia="仿宋" w:cs="仿宋"/>
          <w:sz w:val="32"/>
          <w:szCs w:val="32"/>
        </w:rPr>
      </w:pPr>
      <w:r>
        <w:rPr>
          <w:rFonts w:hint="eastAsia" w:ascii="仿宋" w:hAnsi="仿宋" w:eastAsia="仿宋" w:cs="仿宋"/>
          <w:sz w:val="32"/>
          <w:szCs w:val="32"/>
        </w:rPr>
        <w:t xml:space="preserve">    人民警察的警用标志、制式服装、警械、证件为人民警察专用，其他个人和组织不得持有和使用。</w:t>
      </w:r>
    </w:p>
    <w:p>
      <w:pPr>
        <w:rPr>
          <w:rFonts w:hint="eastAsia" w:ascii="仿宋" w:hAnsi="仿宋" w:eastAsia="仿宋" w:cs="仿宋"/>
          <w:sz w:val="32"/>
          <w:szCs w:val="32"/>
        </w:rPr>
      </w:pPr>
      <w:r>
        <w:rPr>
          <w:rFonts w:hint="eastAsia" w:ascii="仿宋" w:hAnsi="仿宋" w:eastAsia="仿宋" w:cs="仿宋"/>
          <w:sz w:val="32"/>
          <w:szCs w:val="32"/>
        </w:rPr>
        <w:t xml:space="preserve">    违反前两款规定的，没收非法制造、贩卖、持有、使用的人民警察警用标志、制式服装、警械、证件，由公安机关处十五日以下拘留或者警告，可以并处违法所得五倍以下的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国家保障人民警察的经费。人民警察的经费，按照事权划分的原则，分别列入中央和地方的财政预算。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xml:space="preserve">  人民警察工作所必需的通讯、训练设施和交通、消防以及派出所、监管场所等基础设施建设，各级人民政府应当列入基本建设规划和城乡建设总体规划。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xml:space="preserve">  国家加强人民警察装备的现代化建设，努力推广、应用先进的科技成果。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第四十条 </w:t>
      </w:r>
      <w:r>
        <w:rPr>
          <w:rFonts w:hint="eastAsia" w:ascii="仿宋" w:hAnsi="仿宋" w:eastAsia="仿宋" w:cs="仿宋"/>
          <w:sz w:val="32"/>
          <w:szCs w:val="32"/>
        </w:rPr>
        <w:t xml:space="preserve"> 人民警察实行国家公务员的工资制度，并享受国家规定的警衔津贴和其他津贴、补贴以及保险福利待遇。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w:t>
      </w:r>
      <w:r>
        <w:rPr>
          <w:rFonts w:hint="eastAsia" w:ascii="仿宋" w:hAnsi="仿宋" w:eastAsia="仿宋" w:cs="仿宋"/>
          <w:sz w:val="32"/>
          <w:szCs w:val="32"/>
        </w:rPr>
        <w:t xml:space="preserve">  人民警察因公致残的，与因公致残的现役军人享受国家同样的抚恤和优待。</w:t>
      </w:r>
    </w:p>
    <w:p>
      <w:pPr>
        <w:rPr>
          <w:rFonts w:hint="eastAsia" w:ascii="仿宋" w:hAnsi="仿宋" w:eastAsia="仿宋" w:cs="仿宋"/>
          <w:sz w:val="32"/>
          <w:szCs w:val="32"/>
        </w:rPr>
      </w:pPr>
      <w:r>
        <w:rPr>
          <w:rFonts w:hint="eastAsia" w:ascii="仿宋" w:hAnsi="仿宋" w:eastAsia="仿宋" w:cs="仿宋"/>
          <w:sz w:val="32"/>
          <w:szCs w:val="32"/>
        </w:rPr>
        <w:t xml:space="preserve">    人民警察因公牺牲或者病故的，其家属与因公牺牲或者病故的现役军人家属享受国家同样的抚恤和优待。</w:t>
      </w:r>
    </w:p>
    <w:p>
      <w:pPr>
        <w:rPr>
          <w:rFonts w:hint="eastAsia" w:ascii="仿宋" w:hAnsi="仿宋" w:eastAsia="仿宋" w:cs="仿宋"/>
          <w:sz w:val="32"/>
          <w:szCs w:val="32"/>
        </w:rPr>
      </w:pPr>
    </w:p>
    <w:p>
      <w:pPr>
        <w:numPr>
          <w:ilvl w:val="0"/>
          <w:numId w:val="1"/>
        </w:numPr>
        <w:jc w:val="center"/>
        <w:rPr>
          <w:rFonts w:hint="eastAsia" w:ascii="楷体" w:hAnsi="楷体" w:eastAsia="楷体" w:cs="楷体"/>
          <w:b/>
          <w:bCs/>
          <w:sz w:val="32"/>
          <w:szCs w:val="32"/>
        </w:rPr>
      </w:pPr>
      <w:r>
        <w:rPr>
          <w:rFonts w:hint="eastAsia" w:ascii="楷体" w:hAnsi="楷体" w:eastAsia="楷体" w:cs="楷体"/>
          <w:b/>
          <w:bCs/>
          <w:sz w:val="32"/>
          <w:szCs w:val="32"/>
        </w:rPr>
        <w:t>执法监督</w:t>
      </w:r>
    </w:p>
    <w:p>
      <w:pPr>
        <w:numPr>
          <w:numId w:val="0"/>
        </w:numPr>
        <w:jc w:val="both"/>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人民警察执行职务，依法接受人民检察院和行政监察机关的监督。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 </w:t>
      </w:r>
      <w:r>
        <w:rPr>
          <w:rFonts w:hint="eastAsia" w:ascii="仿宋" w:hAnsi="仿宋" w:eastAsia="仿宋" w:cs="仿宋"/>
          <w:sz w:val="32"/>
          <w:szCs w:val="32"/>
        </w:rPr>
        <w:t xml:space="preserve"> 人民警察的上级机关对下级机关的执法活动进行监督，发现其作出的处理或者决定有错误的，应当予以撤销或者变更。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第四十四条</w:t>
      </w:r>
      <w:r>
        <w:rPr>
          <w:rFonts w:hint="eastAsia" w:ascii="仿宋" w:hAnsi="仿宋" w:eastAsia="仿宋" w:cs="仿宋"/>
          <w:sz w:val="32"/>
          <w:szCs w:val="32"/>
        </w:rPr>
        <w:t xml:space="preserve">  人民警察执行职务，必须自觉地接受社会和公民的监督。人民警察机关作出的与公众利益直接有关的规定，应当向公众公布。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w:t>
      </w:r>
      <w:r>
        <w:rPr>
          <w:rFonts w:hint="eastAsia" w:ascii="仿宋" w:hAnsi="仿宋" w:eastAsia="仿宋" w:cs="仿宋"/>
          <w:sz w:val="32"/>
          <w:szCs w:val="32"/>
        </w:rPr>
        <w:t xml:space="preserve">  人民警察在办理治安案件过程中，遇有下列情形之一的，应当回避，当事人或者其法定代理人也有权要求他们回避：</w:t>
      </w:r>
    </w:p>
    <w:p>
      <w:pPr>
        <w:rPr>
          <w:rFonts w:hint="eastAsia" w:ascii="仿宋" w:hAnsi="仿宋" w:eastAsia="仿宋" w:cs="仿宋"/>
          <w:sz w:val="32"/>
          <w:szCs w:val="32"/>
        </w:rPr>
      </w:pPr>
      <w:r>
        <w:rPr>
          <w:rFonts w:hint="eastAsia" w:ascii="仿宋" w:hAnsi="仿宋" w:eastAsia="仿宋" w:cs="仿宋"/>
          <w:sz w:val="32"/>
          <w:szCs w:val="32"/>
        </w:rPr>
        <w:t xml:space="preserve">    （一）是本案的当事人或者是当事人的近亲属的；</w:t>
      </w:r>
    </w:p>
    <w:p>
      <w:pPr>
        <w:rPr>
          <w:rFonts w:hint="eastAsia" w:ascii="仿宋" w:hAnsi="仿宋" w:eastAsia="仿宋" w:cs="仿宋"/>
          <w:sz w:val="32"/>
          <w:szCs w:val="32"/>
        </w:rPr>
      </w:pPr>
      <w:r>
        <w:rPr>
          <w:rFonts w:hint="eastAsia" w:ascii="仿宋" w:hAnsi="仿宋" w:eastAsia="仿宋" w:cs="仿宋"/>
          <w:sz w:val="32"/>
          <w:szCs w:val="32"/>
        </w:rPr>
        <w:t xml:space="preserve">    （二）本人或者其近亲属与本案有利害关系的；</w:t>
      </w:r>
    </w:p>
    <w:p>
      <w:pPr>
        <w:rPr>
          <w:rFonts w:hint="eastAsia" w:ascii="仿宋" w:hAnsi="仿宋" w:eastAsia="仿宋" w:cs="仿宋"/>
          <w:sz w:val="32"/>
          <w:szCs w:val="32"/>
        </w:rPr>
      </w:pPr>
      <w:r>
        <w:rPr>
          <w:rFonts w:hint="eastAsia" w:ascii="仿宋" w:hAnsi="仿宋" w:eastAsia="仿宋" w:cs="仿宋"/>
          <w:sz w:val="32"/>
          <w:szCs w:val="32"/>
        </w:rPr>
        <w:t xml:space="preserve">    （三）与本案当事人有其他关系，可能影响案件公正处理的。</w:t>
      </w:r>
    </w:p>
    <w:p>
      <w:pPr>
        <w:rPr>
          <w:rFonts w:hint="eastAsia" w:ascii="仿宋" w:hAnsi="仿宋" w:eastAsia="仿宋" w:cs="仿宋"/>
          <w:sz w:val="32"/>
          <w:szCs w:val="32"/>
        </w:rPr>
      </w:pPr>
      <w:r>
        <w:rPr>
          <w:rFonts w:hint="eastAsia" w:ascii="仿宋" w:hAnsi="仿宋" w:eastAsia="仿宋" w:cs="仿宋"/>
          <w:sz w:val="32"/>
          <w:szCs w:val="32"/>
        </w:rPr>
        <w:t xml:space="preserve">    前款规定的回避，由有关的公安机关决定。</w:t>
      </w:r>
    </w:p>
    <w:p>
      <w:pPr>
        <w:rPr>
          <w:rFonts w:hint="eastAsia" w:ascii="仿宋" w:hAnsi="仿宋" w:eastAsia="仿宋" w:cs="仿宋"/>
          <w:sz w:val="32"/>
          <w:szCs w:val="32"/>
        </w:rPr>
      </w:pPr>
      <w:r>
        <w:rPr>
          <w:rFonts w:hint="eastAsia" w:ascii="仿宋" w:hAnsi="仿宋" w:eastAsia="仿宋" w:cs="仿宋"/>
          <w:sz w:val="32"/>
          <w:szCs w:val="32"/>
        </w:rPr>
        <w:t xml:space="preserve">    人民警察在办理刑事案件过程中的回避，适用刑事诉讼法的规定。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xml:space="preserve">  公民或者组织对人民警察的违法、违纪行为，有权向人民警察机关或者人民检察院、行政监察机关检举、控告。受理检举、控告的机关应当及时查处，并将查处结果告知检举人、控告人。</w:t>
      </w:r>
    </w:p>
    <w:p>
      <w:pPr>
        <w:rPr>
          <w:rFonts w:hint="eastAsia" w:ascii="仿宋" w:hAnsi="仿宋" w:eastAsia="仿宋" w:cs="仿宋"/>
          <w:sz w:val="32"/>
          <w:szCs w:val="32"/>
        </w:rPr>
      </w:pPr>
      <w:r>
        <w:rPr>
          <w:rFonts w:hint="eastAsia" w:ascii="仿宋" w:hAnsi="仿宋" w:eastAsia="仿宋" w:cs="仿宋"/>
          <w:sz w:val="32"/>
          <w:szCs w:val="32"/>
        </w:rPr>
        <w:t xml:space="preserve">    对依法检举、控告的公民或者组织，任何人不得压制和打击报复。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第四十七条</w:t>
      </w:r>
      <w:r>
        <w:rPr>
          <w:rFonts w:hint="eastAsia" w:ascii="仿宋" w:hAnsi="仿宋" w:eastAsia="仿宋" w:cs="仿宋"/>
          <w:sz w:val="32"/>
          <w:szCs w:val="32"/>
        </w:rPr>
        <w:t xml:space="preserve">  公安机关建立督察制度，对公安机关的人民警察执行法律、法规、遵守纪律的情况进行监督。</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第四十八条</w:t>
      </w:r>
      <w:r>
        <w:rPr>
          <w:rFonts w:hint="eastAsia" w:ascii="仿宋" w:hAnsi="仿宋" w:eastAsia="仿宋" w:cs="仿宋"/>
          <w:sz w:val="32"/>
          <w:szCs w:val="32"/>
        </w:rPr>
        <w:t xml:space="preserve">  人民警察有本法第二十二条所列行为之一的，应当给予行政处分；构成犯罪的，依法追究刑事责任。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行政处分分为：警告、记过、记大过、降级、撤职、开除。对受行政处分的人民警察，按照国家有关规定，可以降低警衔、取消警衔。</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 xml:space="preserve">    对违反纪律的人民警察，必要时可以对其采取停止执行职务、禁闭的措施。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第四十九条 </w:t>
      </w:r>
      <w:r>
        <w:rPr>
          <w:rFonts w:hint="eastAsia" w:ascii="仿宋" w:hAnsi="仿宋" w:eastAsia="仿宋" w:cs="仿宋"/>
          <w:sz w:val="32"/>
          <w:szCs w:val="32"/>
        </w:rPr>
        <w:t xml:space="preserve"> 人民警察违反规定使用武器、警械，构成犯罪的，依法追究刑事责任；尚不构成犯罪的，应当依法给予行政处分。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第五十条</w:t>
      </w:r>
      <w:r>
        <w:rPr>
          <w:rFonts w:hint="eastAsia" w:ascii="仿宋" w:hAnsi="仿宋" w:eastAsia="仿宋" w:cs="仿宋"/>
          <w:sz w:val="32"/>
          <w:szCs w:val="32"/>
        </w:rPr>
        <w:t xml:space="preserve">  人民警察在执行职务中，侵犯公民或者组织的合法权益造成损害的，应当依照《中华人民共和国国家赔偿法》和其他有关法律、法规的规定给予赔偿。</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第八章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第五十一条</w:t>
      </w:r>
      <w:r>
        <w:rPr>
          <w:rFonts w:hint="eastAsia" w:ascii="仿宋" w:hAnsi="仿宋" w:eastAsia="仿宋" w:cs="仿宋"/>
          <w:sz w:val="32"/>
          <w:szCs w:val="32"/>
        </w:rPr>
        <w:t xml:space="preserve">  中国人民武装警察部队执行国家赋予的安全保卫任务。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xml:space="preserve">  本法自公布之日起施行。１９５７年６月２５日公布的《中华人民共和国人民警察条例》同时废止。</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FC1B8"/>
    <w:multiLevelType w:val="singleLevel"/>
    <w:tmpl w:val="CDEFC1B8"/>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339A7968"/>
    <w:rsid w:val="339A7968"/>
    <w:rsid w:val="7477013C"/>
    <w:rsid w:val="7C49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2023-09-28T14:09:00Z</dcterms:created>
  <dc:creator>梁棕然</dc:creator>
  <cp:lastModifiedBy>fluoxetine</cp:lastModifiedBy>
  <dcterms:modified xsi:type="dcterms:W3CDTF">2023-10-01T15:10:00Z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ECE2CCF04155408DA94510E7A228E733_11</vt:lpwstr>
  </property>
</Properties>
</file>