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广东茂名健康职业学院</w:t>
      </w:r>
      <w:r>
        <w:rPr>
          <w:rFonts w:hint="eastAsia"/>
          <w:b/>
          <w:bCs/>
          <w:sz w:val="36"/>
          <w:szCs w:val="36"/>
          <w:lang w:eastAsia="zh-CN"/>
        </w:rPr>
        <w:t>经费支出</w:t>
      </w:r>
      <w:r>
        <w:rPr>
          <w:rFonts w:hint="eastAsia"/>
          <w:b/>
          <w:bCs/>
          <w:sz w:val="36"/>
          <w:szCs w:val="36"/>
        </w:rPr>
        <w:t>审批流程</w:t>
      </w:r>
    </w:p>
    <w:p>
      <w:pPr>
        <w:ind w:firstLine="223"/>
        <w:jc w:val="left"/>
        <w:rPr>
          <w:szCs w:val="22"/>
        </w:rPr>
      </w:pPr>
    </w:p>
    <w:tbl>
      <w:tblPr>
        <w:tblStyle w:val="5"/>
        <w:tblW w:w="8060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6"/>
        <w:gridCol w:w="1353"/>
        <w:gridCol w:w="1543"/>
        <w:gridCol w:w="468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7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8"/>
              </w:rPr>
              <w:t>序号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8"/>
              </w:rPr>
              <w:t>开支项目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8"/>
              </w:rPr>
              <w:t>资金额度（元）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8"/>
              </w:rPr>
              <w:t>审批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</w:rPr>
              <w:t>流程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所有经费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≤2000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经办人→单位（部门）负责人→财务处负责人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&gt;2000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≤15000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经办人→单位（部门）负责人→财务处负责人→分管财务院领导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&gt;15000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经办人→单位（部门）负责人→财务处负责人→分管财务院领导→院长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atLeast"/>
        </w:trPr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借款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≤5000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经办人→单位（部门）负责人→财务处负责人→分管业务院领导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&gt;5000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≤10000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经办人→单位（部门）负责人→财务处负责人→分管业务院领导→分管财务院领导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&gt;10000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经办人→单位（部门）负责人→财务处负责人→分管业务院领导→分管财务院领导→院长</w:t>
            </w:r>
          </w:p>
        </w:tc>
      </w:tr>
    </w:tbl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B142C"/>
    <w:rsid w:val="00184D1E"/>
    <w:rsid w:val="004D1F90"/>
    <w:rsid w:val="008A2395"/>
    <w:rsid w:val="00943FA7"/>
    <w:rsid w:val="00B92BA2"/>
    <w:rsid w:val="00C516A2"/>
    <w:rsid w:val="00F55D54"/>
    <w:rsid w:val="00FE3E0E"/>
    <w:rsid w:val="015B15B5"/>
    <w:rsid w:val="01866721"/>
    <w:rsid w:val="092D3C27"/>
    <w:rsid w:val="0F1879F1"/>
    <w:rsid w:val="11FC3818"/>
    <w:rsid w:val="12027126"/>
    <w:rsid w:val="1BA11BA4"/>
    <w:rsid w:val="1C46181F"/>
    <w:rsid w:val="1C4F24A2"/>
    <w:rsid w:val="29E955BE"/>
    <w:rsid w:val="2A2803A4"/>
    <w:rsid w:val="2A8D1418"/>
    <w:rsid w:val="2D52451E"/>
    <w:rsid w:val="33F25388"/>
    <w:rsid w:val="3693312E"/>
    <w:rsid w:val="376E07D5"/>
    <w:rsid w:val="3FCC7EAC"/>
    <w:rsid w:val="41325AB9"/>
    <w:rsid w:val="420C4DE9"/>
    <w:rsid w:val="43BB3BEE"/>
    <w:rsid w:val="44505580"/>
    <w:rsid w:val="492E5E68"/>
    <w:rsid w:val="501B7503"/>
    <w:rsid w:val="50A87711"/>
    <w:rsid w:val="521B142C"/>
    <w:rsid w:val="55B17A35"/>
    <w:rsid w:val="581B5733"/>
    <w:rsid w:val="589E3A6F"/>
    <w:rsid w:val="5C8F5DCA"/>
    <w:rsid w:val="5D666D49"/>
    <w:rsid w:val="609F643D"/>
    <w:rsid w:val="61CC7348"/>
    <w:rsid w:val="65065408"/>
    <w:rsid w:val="67F70CF3"/>
    <w:rsid w:val="681F70A3"/>
    <w:rsid w:val="68744BB5"/>
    <w:rsid w:val="6DB9100F"/>
    <w:rsid w:val="71AC3E59"/>
    <w:rsid w:val="720A350B"/>
    <w:rsid w:val="73A77E23"/>
    <w:rsid w:val="74B0771F"/>
    <w:rsid w:val="799B264E"/>
    <w:rsid w:val="7A00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市教育局</Company>
  <Pages>3</Pages>
  <Words>242</Words>
  <Characters>1381</Characters>
  <Lines>11</Lines>
  <Paragraphs>3</Paragraphs>
  <TotalTime>32</TotalTime>
  <ScaleCrop>false</ScaleCrop>
  <LinksUpToDate>false</LinksUpToDate>
  <CharactersWithSpaces>1620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2020-03-03T00:55:00Z</dcterms:created>
  <dc:creator>Administrator</dc:creator>
  <cp:lastModifiedBy>NTKO</cp:lastModifiedBy>
  <cp:lastPrinted>2020-06-08T03:51:00Z</cp:lastPrinted>
  <dcterms:modified xsi:type="dcterms:W3CDTF">2020-07-23T02:38:43Z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